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1844D9" w14:textId="43E875A1" w:rsidR="00F92BA9" w:rsidRPr="000735B5" w:rsidRDefault="00F92BA9" w:rsidP="00F92BA9">
      <w:pPr>
        <w:tabs>
          <w:tab w:val="left" w:pos="3500"/>
        </w:tabs>
        <w:ind w:left="1418" w:firstLine="1559"/>
        <w:jc w:val="right"/>
      </w:pPr>
      <w:r w:rsidRPr="000735B5">
        <w:t xml:space="preserve">Приложение № </w:t>
      </w:r>
      <w:r w:rsidR="002B1DE8">
        <w:t>2</w:t>
      </w:r>
      <w:r w:rsidRPr="000735B5">
        <w:t xml:space="preserve"> </w:t>
      </w:r>
    </w:p>
    <w:p w14:paraId="300251C2" w14:textId="74F3399E" w:rsidR="007C5B0C" w:rsidRDefault="007C5B0C" w:rsidP="007C5B0C">
      <w:pPr>
        <w:jc w:val="right"/>
      </w:pPr>
      <w:r>
        <w:t xml:space="preserve">к Техническому заданию на выбор подрядной организации для проведения строительно-монтажных </w:t>
      </w:r>
      <w:r w:rsidR="006669CE">
        <w:t>работ</w:t>
      </w:r>
    </w:p>
    <w:p w14:paraId="3A1EA529" w14:textId="7B817470" w:rsidR="007C5B0C" w:rsidRDefault="007C5B0C" w:rsidP="007C5B0C">
      <w:pPr>
        <w:jc w:val="right"/>
      </w:pPr>
      <w:r>
        <w:t xml:space="preserve">по линейно-кабельным сооружениям ВОЛС </w:t>
      </w:r>
      <w:proofErr w:type="spellStart"/>
      <w:r>
        <w:t>г.Ташкент</w:t>
      </w:r>
      <w:proofErr w:type="spellEnd"/>
      <w:r>
        <w:t xml:space="preserve"> и Ташкентской области. </w:t>
      </w:r>
    </w:p>
    <w:p w14:paraId="70EF8F0A" w14:textId="1B6C5874" w:rsidR="00AE6B93" w:rsidRPr="00F92BA9" w:rsidRDefault="007C5B0C" w:rsidP="007C5B0C">
      <w:pPr>
        <w:jc w:val="right"/>
        <w:rPr>
          <w:rFonts w:eastAsia="Calibri"/>
        </w:rPr>
      </w:pPr>
      <w:r>
        <w:t>№FC-2022-TZ-1.</w:t>
      </w:r>
    </w:p>
    <w:p w14:paraId="6BF2D668" w14:textId="77777777" w:rsidR="00F92BA9" w:rsidRPr="00F92BA9" w:rsidRDefault="00F92BA9" w:rsidP="00F92BA9">
      <w:pPr>
        <w:jc w:val="both"/>
        <w:rPr>
          <w:rFonts w:eastAsia="Calibri"/>
        </w:rPr>
      </w:pPr>
    </w:p>
    <w:p w14:paraId="314F6AF8" w14:textId="52F362F9" w:rsidR="00AE6B93" w:rsidRDefault="00A1129B" w:rsidP="00787CB3">
      <w:pPr>
        <w:jc w:val="center"/>
        <w:rPr>
          <w:b/>
        </w:rPr>
      </w:pPr>
      <w:r>
        <w:rPr>
          <w:b/>
        </w:rPr>
        <w:t>Форма коммерчес</w:t>
      </w:r>
      <w:bookmarkStart w:id="0" w:name="_GoBack"/>
      <w:bookmarkEnd w:id="0"/>
      <w:r>
        <w:rPr>
          <w:b/>
        </w:rPr>
        <w:t>кого предложения.</w:t>
      </w:r>
    </w:p>
    <w:p w14:paraId="4EC77B24" w14:textId="77777777" w:rsidR="00F131CD" w:rsidRDefault="00F131CD" w:rsidP="00AE6B93">
      <w:pPr>
        <w:rPr>
          <w:b/>
        </w:rPr>
      </w:pPr>
    </w:p>
    <w:p w14:paraId="038BBBA5" w14:textId="7DDF7195" w:rsidR="00E7557B" w:rsidRDefault="00E467F2" w:rsidP="00E7557B">
      <w:pPr>
        <w:ind w:firstLine="426"/>
        <w:jc w:val="both"/>
      </w:pPr>
      <w:r w:rsidRPr="002C6A38">
        <w:t>Участник конкурса</w:t>
      </w:r>
      <w:r w:rsidR="007553DF" w:rsidRPr="002C6A38">
        <w:t xml:space="preserve"> предоставляет коммерческое предложение, включающее в себя таблицу №1 </w:t>
      </w:r>
      <w:r w:rsidR="002B1DE8">
        <w:t xml:space="preserve">стоимость </w:t>
      </w:r>
      <w:r w:rsidR="00D47353">
        <w:t xml:space="preserve">работ </w:t>
      </w:r>
      <w:r w:rsidR="002B1DE8" w:rsidRPr="002C6A38">
        <w:t>СМР</w:t>
      </w:r>
      <w:r w:rsidR="00D47353" w:rsidRPr="00D47353">
        <w:t xml:space="preserve"> </w:t>
      </w:r>
      <w:r w:rsidR="00D47353">
        <w:t>и работ по легализации</w:t>
      </w:r>
      <w:r w:rsidR="00B34C76">
        <w:t xml:space="preserve"> для</w:t>
      </w:r>
      <w:r w:rsidR="004D5B85" w:rsidRPr="002C6A38">
        <w:t xml:space="preserve"> организации линии ВОЛС.</w:t>
      </w:r>
    </w:p>
    <w:p w14:paraId="73E021D4" w14:textId="77777777" w:rsidR="005B7A22" w:rsidRPr="00E7557B" w:rsidRDefault="005B7A22" w:rsidP="00F92BA9">
      <w:pPr>
        <w:ind w:firstLine="567"/>
        <w:rPr>
          <w:b/>
        </w:rPr>
      </w:pPr>
    </w:p>
    <w:p w14:paraId="765309B2" w14:textId="1C009914" w:rsidR="004D5B85" w:rsidRPr="0046295E" w:rsidRDefault="004D5B85" w:rsidP="008A2A28">
      <w:pPr>
        <w:ind w:firstLine="810"/>
        <w:jc w:val="right"/>
        <w:rPr>
          <w:b/>
        </w:rPr>
      </w:pPr>
    </w:p>
    <w:tbl>
      <w:tblPr>
        <w:tblW w:w="14464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3596"/>
        <w:gridCol w:w="993"/>
        <w:gridCol w:w="855"/>
        <w:gridCol w:w="1134"/>
        <w:gridCol w:w="1134"/>
        <w:gridCol w:w="1276"/>
        <w:gridCol w:w="1270"/>
        <w:gridCol w:w="3686"/>
      </w:tblGrid>
      <w:tr w:rsidR="00831756" w:rsidRPr="002B1DE8" w14:paraId="311944AE" w14:textId="77777777" w:rsidTr="00D14562">
        <w:trPr>
          <w:trHeight w:val="340"/>
        </w:trPr>
        <w:tc>
          <w:tcPr>
            <w:tcW w:w="14464" w:type="dxa"/>
            <w:gridSpan w:val="9"/>
            <w:shd w:val="clear" w:color="auto" w:fill="auto"/>
            <w:vAlign w:val="center"/>
          </w:tcPr>
          <w:p w14:paraId="10128231" w14:textId="7175FA54" w:rsidR="00831756" w:rsidRPr="002B1DE8" w:rsidRDefault="00831756" w:rsidP="00AC76A6">
            <w:pPr>
              <w:jc w:val="right"/>
              <w:rPr>
                <w:b/>
                <w:sz w:val="22"/>
                <w:szCs w:val="22"/>
              </w:rPr>
            </w:pPr>
            <w:r w:rsidRPr="002B1DE8">
              <w:rPr>
                <w:b/>
                <w:sz w:val="22"/>
                <w:szCs w:val="22"/>
              </w:rPr>
              <w:t>Таблица №</w:t>
            </w:r>
            <w:r w:rsidR="00AC76A6">
              <w:rPr>
                <w:b/>
                <w:sz w:val="22"/>
                <w:szCs w:val="22"/>
              </w:rPr>
              <w:t>1</w:t>
            </w:r>
            <w:r w:rsidRPr="002B1DE8">
              <w:rPr>
                <w:b/>
                <w:sz w:val="22"/>
                <w:szCs w:val="22"/>
              </w:rPr>
              <w:t>.</w:t>
            </w:r>
          </w:p>
        </w:tc>
      </w:tr>
      <w:tr w:rsidR="00C44CC6" w:rsidRPr="00184DAB" w14:paraId="68CBEA08" w14:textId="33CED065" w:rsidTr="00184DAB">
        <w:trPr>
          <w:trHeight w:val="1215"/>
        </w:trPr>
        <w:tc>
          <w:tcPr>
            <w:tcW w:w="520" w:type="dxa"/>
            <w:shd w:val="clear" w:color="auto" w:fill="auto"/>
            <w:vAlign w:val="center"/>
            <w:hideMark/>
          </w:tcPr>
          <w:p w14:paraId="34F19F4C" w14:textId="6E3B638E" w:rsidR="00C44CC6" w:rsidRPr="00184DAB" w:rsidRDefault="00C44CC6" w:rsidP="00D71B5F">
            <w:pPr>
              <w:jc w:val="center"/>
              <w:rPr>
                <w:b/>
                <w:sz w:val="20"/>
                <w:szCs w:val="22"/>
              </w:rPr>
            </w:pPr>
            <w:r w:rsidRPr="00184DAB">
              <w:rPr>
                <w:b/>
                <w:sz w:val="20"/>
                <w:szCs w:val="22"/>
              </w:rPr>
              <w:t>№ </w:t>
            </w:r>
          </w:p>
        </w:tc>
        <w:tc>
          <w:tcPr>
            <w:tcW w:w="3596" w:type="dxa"/>
            <w:shd w:val="clear" w:color="auto" w:fill="auto"/>
            <w:vAlign w:val="center"/>
            <w:hideMark/>
          </w:tcPr>
          <w:p w14:paraId="3478F091" w14:textId="77777777" w:rsidR="00C44CC6" w:rsidRPr="00184DAB" w:rsidRDefault="00C44CC6" w:rsidP="004D5B85">
            <w:pPr>
              <w:jc w:val="center"/>
              <w:rPr>
                <w:b/>
                <w:bCs/>
                <w:sz w:val="20"/>
                <w:szCs w:val="22"/>
              </w:rPr>
            </w:pPr>
            <w:proofErr w:type="gramStart"/>
            <w:r w:rsidRPr="00184DAB">
              <w:rPr>
                <w:b/>
                <w:bCs/>
                <w:sz w:val="20"/>
                <w:szCs w:val="22"/>
              </w:rPr>
              <w:t>Наименование  (</w:t>
            </w:r>
            <w:proofErr w:type="gramEnd"/>
            <w:r w:rsidRPr="00184DAB">
              <w:rPr>
                <w:b/>
                <w:bCs/>
                <w:sz w:val="20"/>
                <w:szCs w:val="22"/>
              </w:rPr>
              <w:t>услуг. работ)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EB1A8DE" w14:textId="77777777" w:rsidR="00C44CC6" w:rsidRPr="00184DAB" w:rsidRDefault="00C44CC6" w:rsidP="004D5B85">
            <w:pPr>
              <w:jc w:val="center"/>
              <w:rPr>
                <w:b/>
                <w:sz w:val="20"/>
                <w:szCs w:val="22"/>
              </w:rPr>
            </w:pPr>
            <w:r w:rsidRPr="00184DAB">
              <w:rPr>
                <w:b/>
                <w:sz w:val="20"/>
                <w:szCs w:val="22"/>
              </w:rPr>
              <w:t>Ед. изм.</w:t>
            </w:r>
          </w:p>
        </w:tc>
        <w:tc>
          <w:tcPr>
            <w:tcW w:w="855" w:type="dxa"/>
            <w:shd w:val="clear" w:color="auto" w:fill="auto"/>
            <w:vAlign w:val="center"/>
            <w:hideMark/>
          </w:tcPr>
          <w:p w14:paraId="20A81D59" w14:textId="77777777" w:rsidR="00C44CC6" w:rsidRPr="00184DAB" w:rsidRDefault="00C44CC6" w:rsidP="004D5B85">
            <w:pPr>
              <w:jc w:val="center"/>
              <w:rPr>
                <w:b/>
                <w:sz w:val="20"/>
                <w:szCs w:val="22"/>
              </w:rPr>
            </w:pPr>
            <w:r w:rsidRPr="00184DAB">
              <w:rPr>
                <w:b/>
                <w:sz w:val="20"/>
                <w:szCs w:val="22"/>
              </w:rPr>
              <w:t>Кол-во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C7AAADB" w14:textId="030DF8EC" w:rsidR="00C44CC6" w:rsidRPr="00184DAB" w:rsidRDefault="00C44CC6" w:rsidP="004D5B85">
            <w:pPr>
              <w:jc w:val="center"/>
              <w:rPr>
                <w:b/>
                <w:sz w:val="20"/>
                <w:szCs w:val="22"/>
              </w:rPr>
            </w:pPr>
            <w:r w:rsidRPr="00184DAB">
              <w:rPr>
                <w:b/>
                <w:sz w:val="20"/>
                <w:szCs w:val="22"/>
              </w:rPr>
              <w:t>Цена без НДС за единицу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8F9975C" w14:textId="5C8569C3" w:rsidR="00C44CC6" w:rsidRPr="00184DAB" w:rsidRDefault="00C44CC6" w:rsidP="004D5B85">
            <w:pPr>
              <w:jc w:val="center"/>
              <w:rPr>
                <w:b/>
                <w:sz w:val="20"/>
                <w:szCs w:val="22"/>
              </w:rPr>
            </w:pPr>
            <w:r w:rsidRPr="00184DAB">
              <w:rPr>
                <w:b/>
                <w:sz w:val="20"/>
                <w:szCs w:val="22"/>
              </w:rPr>
              <w:t xml:space="preserve">Цена с </w:t>
            </w:r>
            <w:proofErr w:type="gramStart"/>
            <w:r w:rsidRPr="00184DAB">
              <w:rPr>
                <w:b/>
                <w:sz w:val="20"/>
                <w:szCs w:val="22"/>
              </w:rPr>
              <w:t>учетом  НДС</w:t>
            </w:r>
            <w:proofErr w:type="gramEnd"/>
            <w:r w:rsidRPr="00184DAB">
              <w:rPr>
                <w:b/>
                <w:sz w:val="20"/>
                <w:szCs w:val="22"/>
              </w:rPr>
              <w:t xml:space="preserve"> за единицу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A306B61" w14:textId="77777777" w:rsidR="00C44CC6" w:rsidRPr="00184DAB" w:rsidRDefault="00C44CC6" w:rsidP="004D5B85">
            <w:pPr>
              <w:jc w:val="center"/>
              <w:rPr>
                <w:b/>
                <w:sz w:val="20"/>
                <w:szCs w:val="22"/>
              </w:rPr>
            </w:pPr>
            <w:r w:rsidRPr="00184DAB">
              <w:rPr>
                <w:b/>
                <w:sz w:val="20"/>
                <w:szCs w:val="22"/>
              </w:rPr>
              <w:t>Общая стоимость без НДС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14:paraId="0E94429B" w14:textId="3722A90D" w:rsidR="00C44CC6" w:rsidRPr="00184DAB" w:rsidRDefault="00C44CC6" w:rsidP="004D5B85">
            <w:pPr>
              <w:jc w:val="center"/>
              <w:rPr>
                <w:b/>
                <w:sz w:val="20"/>
                <w:szCs w:val="22"/>
              </w:rPr>
            </w:pPr>
            <w:r w:rsidRPr="00184DAB">
              <w:rPr>
                <w:b/>
                <w:sz w:val="20"/>
                <w:szCs w:val="22"/>
              </w:rPr>
              <w:t>Общая стоимость с учетом НДС</w:t>
            </w:r>
          </w:p>
        </w:tc>
        <w:tc>
          <w:tcPr>
            <w:tcW w:w="3686" w:type="dxa"/>
            <w:vAlign w:val="center"/>
          </w:tcPr>
          <w:p w14:paraId="201D7C59" w14:textId="4CF7587E" w:rsidR="00C44CC6" w:rsidRPr="00184DAB" w:rsidRDefault="00831756" w:rsidP="004D5B85">
            <w:pPr>
              <w:jc w:val="center"/>
              <w:rPr>
                <w:b/>
                <w:sz w:val="20"/>
                <w:szCs w:val="22"/>
              </w:rPr>
            </w:pPr>
            <w:r w:rsidRPr="00184DAB">
              <w:rPr>
                <w:b/>
                <w:sz w:val="20"/>
                <w:szCs w:val="22"/>
              </w:rPr>
              <w:t>Примечание</w:t>
            </w:r>
          </w:p>
        </w:tc>
      </w:tr>
      <w:tr w:rsidR="00D47480" w:rsidRPr="002B1DE8" w14:paraId="4F57BCE9" w14:textId="0D472FB2" w:rsidTr="00D14562">
        <w:trPr>
          <w:trHeight w:val="427"/>
        </w:trPr>
        <w:tc>
          <w:tcPr>
            <w:tcW w:w="14464" w:type="dxa"/>
            <w:gridSpan w:val="9"/>
            <w:shd w:val="clear" w:color="auto" w:fill="auto"/>
            <w:vAlign w:val="center"/>
            <w:hideMark/>
          </w:tcPr>
          <w:p w14:paraId="7EFD892A" w14:textId="2325B0D6" w:rsidR="00D47480" w:rsidRPr="00290B87" w:rsidRDefault="00290B87" w:rsidP="00D145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Строительно-монтажные</w:t>
            </w:r>
            <w:r w:rsidRPr="00290B87">
              <w:rPr>
                <w:b/>
                <w:sz w:val="22"/>
                <w:szCs w:val="22"/>
              </w:rPr>
              <w:t xml:space="preserve"> работ</w:t>
            </w:r>
            <w:r>
              <w:rPr>
                <w:b/>
                <w:sz w:val="22"/>
                <w:szCs w:val="22"/>
              </w:rPr>
              <w:t>ы</w:t>
            </w:r>
            <w:r w:rsidRPr="00290B87">
              <w:rPr>
                <w:b/>
                <w:sz w:val="22"/>
                <w:szCs w:val="22"/>
              </w:rPr>
              <w:t xml:space="preserve"> ВОЛС</w:t>
            </w:r>
          </w:p>
        </w:tc>
      </w:tr>
      <w:tr w:rsidR="000B46C7" w:rsidRPr="002B1DE8" w14:paraId="19009A72" w14:textId="77777777" w:rsidTr="00184DAB">
        <w:trPr>
          <w:trHeight w:val="1073"/>
        </w:trPr>
        <w:tc>
          <w:tcPr>
            <w:tcW w:w="520" w:type="dxa"/>
            <w:shd w:val="clear" w:color="auto" w:fill="auto"/>
            <w:vAlign w:val="center"/>
            <w:hideMark/>
          </w:tcPr>
          <w:p w14:paraId="4A3B819D" w14:textId="0568E152" w:rsidR="000B46C7" w:rsidRPr="002B1DE8" w:rsidRDefault="00D444D2" w:rsidP="000B46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67E846B7" w14:textId="38783AD6" w:rsidR="000B46C7" w:rsidRPr="00D14562" w:rsidRDefault="00D14562" w:rsidP="000B46C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Строительство-монтажные работы согласно данного ТЗ и предоставленной ПСД, участок 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4EDBCC9" w14:textId="59C67ECB" w:rsidR="000B46C7" w:rsidRPr="002B1DE8" w:rsidRDefault="00D14562" w:rsidP="000B46C7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3F7050D9" w14:textId="340EF2C8" w:rsidR="000B46C7" w:rsidRPr="002B1DE8" w:rsidRDefault="002B1DE8" w:rsidP="000B46C7">
            <w:pPr>
              <w:jc w:val="center"/>
              <w:rPr>
                <w:color w:val="FF0000"/>
                <w:sz w:val="22"/>
                <w:szCs w:val="22"/>
              </w:rPr>
            </w:pPr>
            <w:r w:rsidRPr="002B1DE8"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2DA68E7" w14:textId="77777777" w:rsidR="000B46C7" w:rsidRPr="002B1DE8" w:rsidRDefault="000B46C7" w:rsidP="000B46C7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FF7381E" w14:textId="77777777" w:rsidR="000B46C7" w:rsidRPr="002B1DE8" w:rsidRDefault="000B46C7" w:rsidP="000B46C7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A309456" w14:textId="77777777" w:rsidR="000B46C7" w:rsidRPr="002B1DE8" w:rsidRDefault="000B46C7" w:rsidP="000B46C7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1270" w:type="dxa"/>
            <w:shd w:val="clear" w:color="auto" w:fill="auto"/>
            <w:noWrap/>
            <w:vAlign w:val="center"/>
            <w:hideMark/>
          </w:tcPr>
          <w:p w14:paraId="64B7A558" w14:textId="77777777" w:rsidR="000B46C7" w:rsidRPr="002B1DE8" w:rsidRDefault="000B46C7" w:rsidP="000B46C7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3686" w:type="dxa"/>
          </w:tcPr>
          <w:p w14:paraId="744F15B4" w14:textId="4AF6EF36" w:rsidR="000B46C7" w:rsidRPr="002B1DE8" w:rsidRDefault="000B46C7" w:rsidP="002B1DE8">
            <w:pPr>
              <w:jc w:val="both"/>
              <w:rPr>
                <w:sz w:val="22"/>
                <w:szCs w:val="22"/>
              </w:rPr>
            </w:pPr>
          </w:p>
        </w:tc>
      </w:tr>
      <w:tr w:rsidR="000B46C7" w:rsidRPr="002B1DE8" w14:paraId="785615B7" w14:textId="77777777" w:rsidTr="00184DAB">
        <w:trPr>
          <w:trHeight w:val="1073"/>
        </w:trPr>
        <w:tc>
          <w:tcPr>
            <w:tcW w:w="520" w:type="dxa"/>
            <w:shd w:val="clear" w:color="auto" w:fill="auto"/>
            <w:vAlign w:val="center"/>
            <w:hideMark/>
          </w:tcPr>
          <w:p w14:paraId="4731CB39" w14:textId="5C0BECEE" w:rsidR="000B46C7" w:rsidRPr="002B1DE8" w:rsidRDefault="00D444D2" w:rsidP="000B46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5C4E324E" w14:textId="5376ACDA" w:rsidR="000B46C7" w:rsidRPr="002B1DE8" w:rsidRDefault="00D14562" w:rsidP="00D1456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Строительство-монтажные работы согласно данного ТЗ и предоставленной ПСД, участок 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EECCA0E" w14:textId="2BD3E0B7" w:rsidR="000B46C7" w:rsidRPr="002B1DE8" w:rsidRDefault="00D14562" w:rsidP="000B46C7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D104E42" w14:textId="0E07477E" w:rsidR="000B46C7" w:rsidRPr="002B1DE8" w:rsidRDefault="002B1DE8" w:rsidP="000B46C7">
            <w:pPr>
              <w:jc w:val="center"/>
              <w:rPr>
                <w:color w:val="FF0000"/>
                <w:sz w:val="22"/>
                <w:szCs w:val="22"/>
              </w:rPr>
            </w:pPr>
            <w:r w:rsidRPr="002B1DE8"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5970548" w14:textId="77777777" w:rsidR="000B46C7" w:rsidRPr="002B1DE8" w:rsidRDefault="000B46C7" w:rsidP="000B46C7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DB263AF" w14:textId="77777777" w:rsidR="000B46C7" w:rsidRPr="002B1DE8" w:rsidRDefault="000B46C7" w:rsidP="000B46C7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FA72A2F" w14:textId="77777777" w:rsidR="000B46C7" w:rsidRPr="002B1DE8" w:rsidRDefault="000B46C7" w:rsidP="000B46C7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1270" w:type="dxa"/>
            <w:shd w:val="clear" w:color="auto" w:fill="auto"/>
            <w:noWrap/>
            <w:vAlign w:val="center"/>
            <w:hideMark/>
          </w:tcPr>
          <w:p w14:paraId="6B0A1F58" w14:textId="77777777" w:rsidR="000B46C7" w:rsidRPr="002B1DE8" w:rsidRDefault="000B46C7" w:rsidP="000B46C7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3686" w:type="dxa"/>
          </w:tcPr>
          <w:p w14:paraId="7E615DBD" w14:textId="13C15CC9" w:rsidR="000B46C7" w:rsidRPr="002B1DE8" w:rsidRDefault="000B46C7" w:rsidP="002B1DE8">
            <w:pPr>
              <w:jc w:val="both"/>
              <w:rPr>
                <w:sz w:val="22"/>
                <w:szCs w:val="22"/>
              </w:rPr>
            </w:pPr>
          </w:p>
        </w:tc>
      </w:tr>
      <w:tr w:rsidR="00D14562" w:rsidRPr="002B1DE8" w14:paraId="23A9F75A" w14:textId="77777777" w:rsidTr="00184DAB">
        <w:trPr>
          <w:trHeight w:val="1073"/>
        </w:trPr>
        <w:tc>
          <w:tcPr>
            <w:tcW w:w="520" w:type="dxa"/>
            <w:shd w:val="clear" w:color="auto" w:fill="auto"/>
            <w:vAlign w:val="center"/>
          </w:tcPr>
          <w:p w14:paraId="2E2A6648" w14:textId="55637AD1" w:rsidR="00D14562" w:rsidRDefault="00D14562" w:rsidP="00D145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2BA29EE4" w14:textId="7088F4A7" w:rsidR="00D14562" w:rsidRPr="002B1DE8" w:rsidRDefault="00D14562" w:rsidP="00D1456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Строительство-монтажные работы согласно данного ТЗ и предоставленной ПСД, участок 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B6564A" w14:textId="6B43BF5A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261916F9" w14:textId="22CCBB4A" w:rsidR="00D14562" w:rsidRPr="002B1DE8" w:rsidRDefault="00D14562" w:rsidP="00D14562">
            <w:pPr>
              <w:jc w:val="center"/>
              <w:rPr>
                <w:color w:val="FF0000"/>
                <w:sz w:val="22"/>
                <w:szCs w:val="22"/>
              </w:rPr>
            </w:pPr>
            <w:r w:rsidRPr="002B1DE8"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9309E0" w14:textId="2339CBF1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EEB1CA" w14:textId="7B51B005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A275CEF" w14:textId="07DA96FF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1270" w:type="dxa"/>
            <w:shd w:val="clear" w:color="auto" w:fill="auto"/>
            <w:noWrap/>
            <w:vAlign w:val="center"/>
          </w:tcPr>
          <w:p w14:paraId="332532C3" w14:textId="67DF6CC2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3686" w:type="dxa"/>
          </w:tcPr>
          <w:p w14:paraId="351938EF" w14:textId="77777777" w:rsidR="00D14562" w:rsidRPr="002B1DE8" w:rsidRDefault="00D14562" w:rsidP="00D14562">
            <w:pPr>
              <w:jc w:val="both"/>
              <w:rPr>
                <w:sz w:val="22"/>
                <w:szCs w:val="22"/>
              </w:rPr>
            </w:pPr>
          </w:p>
        </w:tc>
      </w:tr>
      <w:tr w:rsidR="00D14562" w:rsidRPr="002B1DE8" w14:paraId="78C4BEF6" w14:textId="77777777" w:rsidTr="00184DAB">
        <w:trPr>
          <w:trHeight w:val="1073"/>
        </w:trPr>
        <w:tc>
          <w:tcPr>
            <w:tcW w:w="520" w:type="dxa"/>
            <w:shd w:val="clear" w:color="auto" w:fill="auto"/>
            <w:vAlign w:val="center"/>
          </w:tcPr>
          <w:p w14:paraId="4A82F8F5" w14:textId="7A251E98" w:rsidR="00D14562" w:rsidRDefault="00D14562" w:rsidP="00D145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1D95B0DD" w14:textId="7BCAEBFB" w:rsidR="00D14562" w:rsidRPr="002B1DE8" w:rsidRDefault="00D14562" w:rsidP="00D1456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Строительство-монтажные работы согласно данного ТЗ и предоставленной ПСД, участок 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AECA4E" w14:textId="48E30D7A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5693D8C4" w14:textId="3A06CAD0" w:rsidR="00D14562" w:rsidRPr="002B1DE8" w:rsidRDefault="00D14562" w:rsidP="00D14562">
            <w:pPr>
              <w:jc w:val="center"/>
              <w:rPr>
                <w:color w:val="FF0000"/>
                <w:sz w:val="22"/>
                <w:szCs w:val="22"/>
              </w:rPr>
            </w:pPr>
            <w:r w:rsidRPr="002B1DE8"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EFCD85" w14:textId="319F6C93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AC1387" w14:textId="4C15032A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75DBF8" w14:textId="5D275233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1270" w:type="dxa"/>
            <w:shd w:val="clear" w:color="auto" w:fill="auto"/>
            <w:noWrap/>
            <w:vAlign w:val="center"/>
          </w:tcPr>
          <w:p w14:paraId="7284615D" w14:textId="4889569A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3686" w:type="dxa"/>
          </w:tcPr>
          <w:p w14:paraId="5B98320B" w14:textId="77777777" w:rsidR="00D14562" w:rsidRPr="002B1DE8" w:rsidRDefault="00D14562" w:rsidP="00D14562">
            <w:pPr>
              <w:jc w:val="both"/>
              <w:rPr>
                <w:sz w:val="22"/>
                <w:szCs w:val="22"/>
              </w:rPr>
            </w:pPr>
          </w:p>
        </w:tc>
      </w:tr>
      <w:tr w:rsidR="00D14562" w:rsidRPr="002B1DE8" w14:paraId="050D2E32" w14:textId="77777777" w:rsidTr="00184DAB">
        <w:trPr>
          <w:trHeight w:val="1073"/>
        </w:trPr>
        <w:tc>
          <w:tcPr>
            <w:tcW w:w="520" w:type="dxa"/>
            <w:shd w:val="clear" w:color="auto" w:fill="auto"/>
            <w:vAlign w:val="center"/>
          </w:tcPr>
          <w:p w14:paraId="694F1C4A" w14:textId="191140C8" w:rsidR="00D14562" w:rsidRDefault="00D14562" w:rsidP="00D145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1AFD37A0" w14:textId="0953E6AA" w:rsidR="00D14562" w:rsidRPr="002B1DE8" w:rsidRDefault="00D14562" w:rsidP="00D1456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Строительство-монтажные работы согласно данного ТЗ и предоставленной ПСД, участок 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4BA873" w14:textId="3FB2E76D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48A2DE1" w14:textId="0AA60D8E" w:rsidR="00D14562" w:rsidRPr="002B1DE8" w:rsidRDefault="00D14562" w:rsidP="00D14562">
            <w:pPr>
              <w:jc w:val="center"/>
              <w:rPr>
                <w:color w:val="FF0000"/>
                <w:sz w:val="22"/>
                <w:szCs w:val="22"/>
              </w:rPr>
            </w:pPr>
            <w:r w:rsidRPr="002B1DE8"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0ECC02" w14:textId="1F62A441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B53635" w14:textId="26442247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0ED3BB0" w14:textId="1EE3B2A8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1270" w:type="dxa"/>
            <w:shd w:val="clear" w:color="auto" w:fill="auto"/>
            <w:noWrap/>
            <w:vAlign w:val="center"/>
          </w:tcPr>
          <w:p w14:paraId="68179DC3" w14:textId="2049A359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3686" w:type="dxa"/>
          </w:tcPr>
          <w:p w14:paraId="6D0C1EF9" w14:textId="77777777" w:rsidR="00D14562" w:rsidRPr="002B1DE8" w:rsidRDefault="00D14562" w:rsidP="00D14562">
            <w:pPr>
              <w:jc w:val="both"/>
              <w:rPr>
                <w:sz w:val="22"/>
                <w:szCs w:val="22"/>
              </w:rPr>
            </w:pPr>
          </w:p>
        </w:tc>
      </w:tr>
      <w:tr w:rsidR="00D14562" w:rsidRPr="002B1DE8" w14:paraId="326B3091" w14:textId="77777777" w:rsidTr="00184DAB">
        <w:trPr>
          <w:trHeight w:val="1073"/>
        </w:trPr>
        <w:tc>
          <w:tcPr>
            <w:tcW w:w="520" w:type="dxa"/>
            <w:shd w:val="clear" w:color="auto" w:fill="auto"/>
            <w:vAlign w:val="center"/>
          </w:tcPr>
          <w:p w14:paraId="65B1F1D4" w14:textId="77777777" w:rsidR="00D14562" w:rsidRDefault="00D14562" w:rsidP="00D145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596" w:type="dxa"/>
            <w:shd w:val="clear" w:color="auto" w:fill="auto"/>
            <w:vAlign w:val="center"/>
          </w:tcPr>
          <w:p w14:paraId="76973EA9" w14:textId="5706C2F9" w:rsidR="00D14562" w:rsidRPr="00D14562" w:rsidRDefault="00D14562" w:rsidP="00D14562">
            <w:pPr>
              <w:rPr>
                <w:color w:val="000000"/>
                <w:sz w:val="22"/>
                <w:szCs w:val="22"/>
                <w:lang w:val="en-US"/>
              </w:rPr>
            </w:pPr>
            <w:r w:rsidRPr="00D71B5F">
              <w:rPr>
                <w:color w:val="000000"/>
              </w:rPr>
              <w:t>ИТОГО</w:t>
            </w:r>
            <w:r>
              <w:rPr>
                <w:color w:val="000000"/>
                <w:lang w:val="en-US"/>
              </w:rPr>
              <w:t>: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4BC1C6" w14:textId="3392E7B0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2C557D75" w14:textId="7F7B2DA4" w:rsidR="00D14562" w:rsidRPr="002B1DE8" w:rsidRDefault="00D14562" w:rsidP="00D1456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BAB1A4" w14:textId="6B271A0C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  <w:r w:rsidRPr="004D1BDA">
              <w:t>указать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3DCD00" w14:textId="561F2BFA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  <w:r w:rsidRPr="004D1BDA">
              <w:t>указать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4EE4C79" w14:textId="04E70C23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  <w:r w:rsidRPr="004D1BDA">
              <w:t>указать</w:t>
            </w:r>
          </w:p>
        </w:tc>
        <w:tc>
          <w:tcPr>
            <w:tcW w:w="1270" w:type="dxa"/>
            <w:shd w:val="clear" w:color="auto" w:fill="auto"/>
            <w:noWrap/>
            <w:vAlign w:val="center"/>
          </w:tcPr>
          <w:p w14:paraId="14F87EC6" w14:textId="2EC946ED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  <w:r w:rsidRPr="004D1BDA">
              <w:t>указать</w:t>
            </w:r>
          </w:p>
        </w:tc>
        <w:tc>
          <w:tcPr>
            <w:tcW w:w="3686" w:type="dxa"/>
            <w:vAlign w:val="center"/>
          </w:tcPr>
          <w:p w14:paraId="1C2429FB" w14:textId="07184884" w:rsidR="00D14562" w:rsidRPr="00D14562" w:rsidRDefault="00D14562" w:rsidP="00D1456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участков вместе</w:t>
            </w:r>
          </w:p>
        </w:tc>
      </w:tr>
      <w:tr w:rsidR="00D14562" w:rsidRPr="002B1DE8" w14:paraId="6A837F9C" w14:textId="77777777" w:rsidTr="00D14562">
        <w:trPr>
          <w:trHeight w:val="427"/>
        </w:trPr>
        <w:tc>
          <w:tcPr>
            <w:tcW w:w="14464" w:type="dxa"/>
            <w:gridSpan w:val="9"/>
            <w:shd w:val="clear" w:color="auto" w:fill="auto"/>
            <w:vAlign w:val="center"/>
            <w:hideMark/>
          </w:tcPr>
          <w:p w14:paraId="7F228634" w14:textId="3B56F2B0" w:rsidR="00D14562" w:rsidRPr="002B1DE8" w:rsidRDefault="00D14562" w:rsidP="00D14562">
            <w:pPr>
              <w:jc w:val="center"/>
              <w:rPr>
                <w:b/>
                <w:bCs/>
                <w:sz w:val="22"/>
                <w:szCs w:val="22"/>
              </w:rPr>
            </w:pPr>
            <w:r w:rsidRPr="002B1DE8">
              <w:rPr>
                <w:b/>
                <w:bCs/>
                <w:sz w:val="22"/>
                <w:szCs w:val="22"/>
              </w:rPr>
              <w:t xml:space="preserve">Работы по легализации </w:t>
            </w:r>
            <w:r>
              <w:rPr>
                <w:b/>
                <w:bCs/>
                <w:sz w:val="22"/>
                <w:szCs w:val="22"/>
              </w:rPr>
              <w:t xml:space="preserve">и регистрации </w:t>
            </w:r>
            <w:r w:rsidRPr="002B1DE8">
              <w:rPr>
                <w:b/>
                <w:bCs/>
                <w:sz w:val="22"/>
                <w:szCs w:val="22"/>
              </w:rPr>
              <w:t>ВОЛС</w:t>
            </w:r>
          </w:p>
        </w:tc>
      </w:tr>
      <w:tr w:rsidR="00D14562" w:rsidRPr="002B1DE8" w14:paraId="4C0171B5" w14:textId="77777777" w:rsidTr="00184DAB">
        <w:trPr>
          <w:trHeight w:val="1275"/>
        </w:trPr>
        <w:tc>
          <w:tcPr>
            <w:tcW w:w="520" w:type="dxa"/>
            <w:shd w:val="clear" w:color="auto" w:fill="auto"/>
            <w:vAlign w:val="center"/>
            <w:hideMark/>
          </w:tcPr>
          <w:p w14:paraId="51C3744A" w14:textId="77777777" w:rsidR="00D14562" w:rsidRPr="002B1DE8" w:rsidRDefault="00D14562" w:rsidP="00D145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525114F2" w14:textId="118181FF" w:rsidR="00D14562" w:rsidRPr="00CF08E2" w:rsidRDefault="00D14562" w:rsidP="00540E49">
            <w:pPr>
              <w:rPr>
                <w:color w:val="000000"/>
                <w:sz w:val="22"/>
                <w:szCs w:val="22"/>
              </w:rPr>
            </w:pPr>
            <w:r w:rsidRPr="002B1DE8">
              <w:rPr>
                <w:color w:val="000000"/>
                <w:sz w:val="22"/>
                <w:szCs w:val="22"/>
              </w:rPr>
              <w:t>Оформление и предоставление исполнительной документации</w:t>
            </w:r>
            <w:r w:rsidR="00CF08E2" w:rsidRPr="00CF08E2">
              <w:rPr>
                <w:color w:val="000000"/>
                <w:sz w:val="22"/>
                <w:szCs w:val="22"/>
              </w:rPr>
              <w:t>;</w:t>
            </w:r>
            <w:r w:rsidRPr="002B1DE8">
              <w:rPr>
                <w:color w:val="000000"/>
                <w:sz w:val="22"/>
                <w:szCs w:val="22"/>
              </w:rPr>
              <w:t xml:space="preserve"> </w:t>
            </w:r>
            <w:r w:rsidR="002458EE">
              <w:rPr>
                <w:color w:val="000000"/>
                <w:sz w:val="22"/>
                <w:szCs w:val="22"/>
              </w:rPr>
              <w:t xml:space="preserve">регистрация законченного объекта строительства – </w:t>
            </w:r>
            <w:r w:rsidR="00CF08E2">
              <w:rPr>
                <w:color w:val="000000"/>
                <w:sz w:val="22"/>
                <w:szCs w:val="22"/>
              </w:rPr>
              <w:t>провед</w:t>
            </w:r>
            <w:r w:rsidR="002458EE">
              <w:rPr>
                <w:color w:val="000000"/>
                <w:sz w:val="22"/>
                <w:szCs w:val="22"/>
              </w:rPr>
              <w:t xml:space="preserve">ение </w:t>
            </w:r>
            <w:r w:rsidR="00CF08E2">
              <w:rPr>
                <w:color w:val="000000"/>
                <w:sz w:val="22"/>
                <w:szCs w:val="22"/>
              </w:rPr>
              <w:t>исполнительной топо</w:t>
            </w:r>
            <w:r w:rsidR="00ED1CC8">
              <w:rPr>
                <w:color w:val="000000"/>
                <w:sz w:val="22"/>
                <w:szCs w:val="22"/>
              </w:rPr>
              <w:t xml:space="preserve">графическую </w:t>
            </w:r>
            <w:r w:rsidR="00CF08E2">
              <w:rPr>
                <w:color w:val="000000"/>
                <w:sz w:val="22"/>
                <w:szCs w:val="22"/>
              </w:rPr>
              <w:t xml:space="preserve">съемки </w:t>
            </w:r>
            <w:r w:rsidR="00ED1CC8">
              <w:rPr>
                <w:color w:val="000000"/>
                <w:sz w:val="22"/>
                <w:szCs w:val="22"/>
              </w:rPr>
              <w:t xml:space="preserve">построенной трассы ВОЛС </w:t>
            </w:r>
            <w:r w:rsidR="00CF08E2">
              <w:rPr>
                <w:color w:val="000000"/>
                <w:sz w:val="22"/>
                <w:szCs w:val="22"/>
              </w:rPr>
              <w:t>с занесением в общую базу данных картографии</w:t>
            </w:r>
            <w:r w:rsidR="004F7DFC">
              <w:rPr>
                <w:color w:val="000000"/>
                <w:sz w:val="22"/>
                <w:szCs w:val="22"/>
              </w:rPr>
              <w:t xml:space="preserve">, </w:t>
            </w:r>
            <w:r w:rsidR="002458EE">
              <w:rPr>
                <w:color w:val="000000"/>
                <w:sz w:val="22"/>
                <w:szCs w:val="22"/>
              </w:rPr>
              <w:t>и получение</w:t>
            </w:r>
            <w:r w:rsidR="00CF08E2">
              <w:rPr>
                <w:color w:val="000000"/>
                <w:sz w:val="22"/>
                <w:szCs w:val="22"/>
              </w:rPr>
              <w:t xml:space="preserve"> справки о занесении.</w:t>
            </w:r>
            <w:r w:rsidR="002458EE">
              <w:rPr>
                <w:color w:val="000000"/>
                <w:sz w:val="22"/>
                <w:szCs w:val="22"/>
              </w:rPr>
              <w:t xml:space="preserve"> </w:t>
            </w:r>
            <w:r w:rsidR="00CF08E2">
              <w:rPr>
                <w:color w:val="000000"/>
                <w:sz w:val="22"/>
                <w:szCs w:val="22"/>
              </w:rPr>
              <w:t>Подписани</w:t>
            </w:r>
            <w:r w:rsidR="004F7DFC">
              <w:rPr>
                <w:color w:val="000000"/>
                <w:sz w:val="22"/>
                <w:szCs w:val="22"/>
              </w:rPr>
              <w:t xml:space="preserve">е актов </w:t>
            </w:r>
            <w:r w:rsidR="002458EE">
              <w:rPr>
                <w:color w:val="000000"/>
                <w:sz w:val="22"/>
                <w:szCs w:val="22"/>
              </w:rPr>
              <w:t xml:space="preserve">гос. </w:t>
            </w:r>
            <w:r w:rsidRPr="002B1DE8">
              <w:rPr>
                <w:color w:val="000000"/>
                <w:sz w:val="22"/>
                <w:szCs w:val="22"/>
              </w:rPr>
              <w:t>комиссии у всех организаций</w:t>
            </w:r>
            <w:r w:rsidR="00540E49">
              <w:rPr>
                <w:color w:val="000000"/>
                <w:sz w:val="22"/>
                <w:szCs w:val="22"/>
              </w:rPr>
              <w:t>, состоящих</w:t>
            </w:r>
            <w:r w:rsidRPr="002B1DE8">
              <w:rPr>
                <w:color w:val="000000"/>
                <w:sz w:val="22"/>
                <w:szCs w:val="22"/>
              </w:rPr>
              <w:t xml:space="preserve"> в комиссии, вкл. </w:t>
            </w:r>
            <w:r w:rsidR="00FA77CB" w:rsidRPr="005C052C">
              <w:t>ГИКСИТ</w:t>
            </w:r>
            <w:r w:rsidR="00FA77CB">
              <w:t>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B9D6E7F" w14:textId="77777777" w:rsidR="00D14562" w:rsidRPr="002B1DE8" w:rsidRDefault="00D14562" w:rsidP="00D14562">
            <w:pPr>
              <w:jc w:val="center"/>
              <w:rPr>
                <w:color w:val="FF0000"/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к-т за проект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31A4A4CD" w14:textId="77777777" w:rsidR="00D14562" w:rsidRPr="002B1DE8" w:rsidRDefault="00D14562" w:rsidP="00D14562">
            <w:pPr>
              <w:jc w:val="center"/>
              <w:rPr>
                <w:color w:val="FF0000"/>
                <w:sz w:val="22"/>
                <w:szCs w:val="22"/>
              </w:rPr>
            </w:pPr>
            <w:r w:rsidRPr="002B1DE8"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4531BD3" w14:textId="77777777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35F2ED7" w14:textId="77777777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594C8FF" w14:textId="77777777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1270" w:type="dxa"/>
            <w:shd w:val="clear" w:color="auto" w:fill="auto"/>
            <w:noWrap/>
            <w:vAlign w:val="center"/>
            <w:hideMark/>
          </w:tcPr>
          <w:p w14:paraId="37EF9EC7" w14:textId="77777777" w:rsidR="00D14562" w:rsidRPr="002B1DE8" w:rsidRDefault="00D14562" w:rsidP="00D14562">
            <w:pPr>
              <w:jc w:val="center"/>
              <w:rPr>
                <w:sz w:val="22"/>
                <w:szCs w:val="22"/>
              </w:rPr>
            </w:pPr>
            <w:r w:rsidRPr="002B1DE8">
              <w:rPr>
                <w:sz w:val="22"/>
                <w:szCs w:val="22"/>
              </w:rPr>
              <w:t>указать</w:t>
            </w:r>
          </w:p>
        </w:tc>
        <w:tc>
          <w:tcPr>
            <w:tcW w:w="3686" w:type="dxa"/>
          </w:tcPr>
          <w:p w14:paraId="7EAAFE59" w14:textId="77777777" w:rsidR="00D14562" w:rsidRPr="002B1DE8" w:rsidRDefault="00D14562" w:rsidP="00D1456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2B1DE8">
              <w:rPr>
                <w:color w:val="000000"/>
                <w:sz w:val="22"/>
                <w:szCs w:val="22"/>
              </w:rPr>
              <w:t>Предоставление Заказчику оригинала и копии.</w:t>
            </w:r>
          </w:p>
          <w:p w14:paraId="00EC962B" w14:textId="1C3B996E" w:rsidR="00D14562" w:rsidRPr="002B1DE8" w:rsidRDefault="00D14562" w:rsidP="00D1456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2B1DE8">
              <w:rPr>
                <w:color w:val="000000"/>
                <w:sz w:val="22"/>
                <w:szCs w:val="22"/>
              </w:rPr>
              <w:t xml:space="preserve">Состав ИД определяется пунктом </w:t>
            </w:r>
            <w:r w:rsidR="008E4F21" w:rsidRPr="008E4F21">
              <w:rPr>
                <w:color w:val="000000"/>
                <w:sz w:val="22"/>
                <w:szCs w:val="22"/>
              </w:rPr>
              <w:t>5.2</w:t>
            </w:r>
            <w:r w:rsidRPr="008E4F21">
              <w:rPr>
                <w:color w:val="000000"/>
                <w:sz w:val="22"/>
                <w:szCs w:val="22"/>
              </w:rPr>
              <w:t>.4</w:t>
            </w:r>
            <w:r w:rsidRPr="002B1DE8">
              <w:rPr>
                <w:color w:val="000000"/>
                <w:sz w:val="22"/>
                <w:szCs w:val="22"/>
              </w:rPr>
              <w:t xml:space="preserve"> данного ТЗ по согласованию с Заказчиком, при обязательном наличие:</w:t>
            </w:r>
          </w:p>
          <w:p w14:paraId="0F49B096" w14:textId="77777777" w:rsidR="00D14562" w:rsidRPr="002B1DE8" w:rsidRDefault="00D14562" w:rsidP="00D1456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2B1DE8">
              <w:rPr>
                <w:color w:val="000000"/>
                <w:sz w:val="22"/>
                <w:szCs w:val="22"/>
              </w:rPr>
              <w:t xml:space="preserve">- согласованные схемы при отклонении от проекта </w:t>
            </w:r>
          </w:p>
          <w:p w14:paraId="1908307B" w14:textId="77777777" w:rsidR="00D14562" w:rsidRPr="002B1DE8" w:rsidRDefault="00D14562" w:rsidP="00D1456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2B1DE8">
              <w:rPr>
                <w:color w:val="000000"/>
                <w:sz w:val="22"/>
                <w:szCs w:val="22"/>
              </w:rPr>
              <w:t>- акты рабочей комиссии (индивидуального и комплексного опробования);</w:t>
            </w:r>
          </w:p>
          <w:p w14:paraId="6A389052" w14:textId="77777777" w:rsidR="00D14562" w:rsidRPr="002B1DE8" w:rsidRDefault="00D14562" w:rsidP="00D1456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2B1DE8">
              <w:rPr>
                <w:color w:val="000000"/>
                <w:sz w:val="22"/>
                <w:szCs w:val="22"/>
              </w:rPr>
              <w:t>- акт государственной приемочной комиссии;</w:t>
            </w:r>
          </w:p>
          <w:p w14:paraId="170593BD" w14:textId="77777777" w:rsidR="00D14562" w:rsidRPr="002B1DE8" w:rsidRDefault="00D14562" w:rsidP="00D14562">
            <w:pPr>
              <w:jc w:val="both"/>
              <w:rPr>
                <w:sz w:val="22"/>
                <w:szCs w:val="22"/>
              </w:rPr>
            </w:pPr>
            <w:r w:rsidRPr="002B1DE8">
              <w:rPr>
                <w:color w:val="000000"/>
                <w:sz w:val="22"/>
                <w:szCs w:val="22"/>
              </w:rPr>
              <w:t>- акт приёмки строительства.</w:t>
            </w:r>
          </w:p>
        </w:tc>
      </w:tr>
    </w:tbl>
    <w:p w14:paraId="0ACABBCB" w14:textId="77777777" w:rsidR="00B34C76" w:rsidRPr="0046295E" w:rsidRDefault="00B34C76" w:rsidP="00B34C76">
      <w:pPr>
        <w:ind w:firstLine="720"/>
        <w:rPr>
          <w:b/>
        </w:rPr>
      </w:pPr>
    </w:p>
    <w:p w14:paraId="0DF009FD" w14:textId="77777777" w:rsidR="00B34C76" w:rsidRDefault="00B34C76" w:rsidP="00B34C76">
      <w:pPr>
        <w:ind w:left="360" w:firstLine="720"/>
        <w:rPr>
          <w:rFonts w:eastAsia="Calibri"/>
        </w:rPr>
      </w:pPr>
    </w:p>
    <w:p w14:paraId="4CBBEF33" w14:textId="40C00A3E" w:rsidR="00B34C76" w:rsidRPr="00105EB6" w:rsidRDefault="00B34C76" w:rsidP="00B34C76">
      <w:pPr>
        <w:ind w:left="360" w:firstLine="720"/>
        <w:rPr>
          <w:rFonts w:eastAsia="Calibri"/>
        </w:rPr>
      </w:pPr>
      <w:r w:rsidRPr="00257B20">
        <w:rPr>
          <w:rFonts w:eastAsia="Calibri"/>
        </w:rPr>
        <w:t>Примечание: Участник конкурса должен предоставить предложение, которое должно включать в себя цены</w:t>
      </w:r>
      <w:r w:rsidR="00257B20" w:rsidRPr="00257B20">
        <w:rPr>
          <w:rFonts w:eastAsia="Calibri"/>
        </w:rPr>
        <w:t>, согласно шаблону, указанному в Таблице 1</w:t>
      </w:r>
      <w:r w:rsidRPr="00257B20">
        <w:rPr>
          <w:rFonts w:eastAsia="Calibri"/>
        </w:rPr>
        <w:t>:</w:t>
      </w:r>
    </w:p>
    <w:p w14:paraId="4837FD68" w14:textId="5DF33AED" w:rsidR="002B1DE8" w:rsidRPr="00257B20" w:rsidRDefault="002B1DE8" w:rsidP="002B1DE8">
      <w:pPr>
        <w:pStyle w:val="a4"/>
        <w:numPr>
          <w:ilvl w:val="0"/>
          <w:numId w:val="3"/>
        </w:numPr>
        <w:spacing w:after="160" w:line="259" w:lineRule="auto"/>
        <w:jc w:val="both"/>
        <w:rPr>
          <w:color w:val="000000" w:themeColor="text1"/>
        </w:rPr>
      </w:pPr>
      <w:r w:rsidRPr="00257B20">
        <w:rPr>
          <w:rFonts w:eastAsia="Calibri"/>
        </w:rPr>
        <w:t>На СМР</w:t>
      </w:r>
      <w:r w:rsidR="00FA77CB" w:rsidRPr="00257B20">
        <w:rPr>
          <w:rFonts w:eastAsia="Calibri"/>
        </w:rPr>
        <w:t xml:space="preserve"> </w:t>
      </w:r>
      <w:r w:rsidRPr="00257B20">
        <w:rPr>
          <w:rFonts w:eastAsia="Calibri"/>
        </w:rPr>
        <w:t xml:space="preserve">– </w:t>
      </w:r>
      <w:r w:rsidR="00257B20" w:rsidRPr="00257B20">
        <w:rPr>
          <w:rFonts w:eastAsia="Calibri"/>
        </w:rPr>
        <w:t xml:space="preserve">стоимость по каждому участку и общую сумму </w:t>
      </w:r>
      <w:r w:rsidR="00257B20">
        <w:rPr>
          <w:rFonts w:eastAsia="Calibri"/>
        </w:rPr>
        <w:t>по всем участкам</w:t>
      </w:r>
      <w:r w:rsidRPr="00257B20">
        <w:rPr>
          <w:rFonts w:eastAsia="Calibri"/>
        </w:rPr>
        <w:t>.</w:t>
      </w:r>
    </w:p>
    <w:p w14:paraId="60D44B85" w14:textId="31FD1098" w:rsidR="00B34C76" w:rsidRPr="00105EB6" w:rsidRDefault="00B34C76" w:rsidP="00B34C76">
      <w:pPr>
        <w:pStyle w:val="a4"/>
        <w:numPr>
          <w:ilvl w:val="0"/>
          <w:numId w:val="3"/>
        </w:numPr>
        <w:spacing w:after="160" w:line="259" w:lineRule="auto"/>
        <w:jc w:val="both"/>
        <w:rPr>
          <w:rFonts w:eastAsia="Calibri"/>
        </w:rPr>
      </w:pPr>
      <w:r w:rsidRPr="00105EB6">
        <w:rPr>
          <w:rFonts w:eastAsia="Calibri"/>
        </w:rPr>
        <w:t xml:space="preserve">На </w:t>
      </w:r>
      <w:r w:rsidR="002B1DE8">
        <w:rPr>
          <w:rFonts w:eastAsia="Calibri"/>
        </w:rPr>
        <w:t xml:space="preserve">работы по легализации </w:t>
      </w:r>
      <w:r w:rsidR="00FA77CB">
        <w:rPr>
          <w:rFonts w:eastAsia="Calibri"/>
        </w:rPr>
        <w:t xml:space="preserve">и регистрации </w:t>
      </w:r>
      <w:r w:rsidR="002B1DE8">
        <w:rPr>
          <w:rFonts w:eastAsia="Calibri"/>
        </w:rPr>
        <w:t>ВОЛС</w:t>
      </w:r>
      <w:r w:rsidRPr="00105EB6">
        <w:rPr>
          <w:rFonts w:eastAsia="Calibri"/>
        </w:rPr>
        <w:t xml:space="preserve"> –</w:t>
      </w:r>
      <w:r w:rsidR="00FA77CB">
        <w:rPr>
          <w:rFonts w:eastAsia="Calibri"/>
        </w:rPr>
        <w:t xml:space="preserve"> </w:t>
      </w:r>
      <w:r w:rsidRPr="00105EB6">
        <w:rPr>
          <w:rFonts w:eastAsia="Calibri"/>
        </w:rPr>
        <w:t>стоимость услуг</w:t>
      </w:r>
      <w:r w:rsidR="00257B20">
        <w:rPr>
          <w:rFonts w:eastAsia="Calibri"/>
        </w:rPr>
        <w:t>и за весь проект в целом</w:t>
      </w:r>
      <w:r w:rsidRPr="00105EB6">
        <w:rPr>
          <w:rFonts w:eastAsia="Calibri"/>
        </w:rPr>
        <w:t>.</w:t>
      </w:r>
    </w:p>
    <w:p w14:paraId="6266E289" w14:textId="77777777" w:rsidR="00B34C76" w:rsidRPr="0046295E" w:rsidRDefault="00B34C76" w:rsidP="00074375">
      <w:pPr>
        <w:pStyle w:val="a4"/>
        <w:ind w:left="1080"/>
        <w:rPr>
          <w:b/>
          <w:color w:val="000000" w:themeColor="text1"/>
        </w:rPr>
      </w:pPr>
    </w:p>
    <w:p w14:paraId="3A9DD852" w14:textId="77777777" w:rsidR="00AE6B93" w:rsidRPr="001F58C8" w:rsidRDefault="00AE6B93" w:rsidP="00AE6B93"/>
    <w:p w14:paraId="08D691A6" w14:textId="1F0289C7" w:rsidR="00E97A43" w:rsidRPr="00C15C86" w:rsidRDefault="00E97A43" w:rsidP="00C15C86">
      <w:pPr>
        <w:spacing w:line="259" w:lineRule="auto"/>
        <w:ind w:firstLine="360"/>
        <w:jc w:val="both"/>
      </w:pPr>
      <w:r>
        <w:t>Оплата работ и услуг п</w:t>
      </w:r>
      <w:r w:rsidR="00C15C86">
        <w:t>роизводиться по следующей схеме</w:t>
      </w:r>
      <w:r w:rsidR="00C15C86" w:rsidRPr="00C15C86">
        <w:t>:</w:t>
      </w:r>
    </w:p>
    <w:p w14:paraId="45EDADD9" w14:textId="102B1352" w:rsidR="00E97A43" w:rsidRDefault="00E97A43" w:rsidP="00C15C86">
      <w:pPr>
        <w:pStyle w:val="a4"/>
        <w:numPr>
          <w:ilvl w:val="0"/>
          <w:numId w:val="4"/>
        </w:numPr>
        <w:spacing w:line="259" w:lineRule="auto"/>
        <w:jc w:val="both"/>
      </w:pPr>
      <w:r>
        <w:t xml:space="preserve">по Этапу 1 </w:t>
      </w:r>
      <w:r w:rsidR="005B7A22">
        <w:t>«</w:t>
      </w:r>
      <w:r w:rsidR="00290B87">
        <w:t>Строительно-монтажные работы ВОЛС»</w:t>
      </w:r>
      <w:r w:rsidR="005B7A22" w:rsidRPr="00E97A43">
        <w:t xml:space="preserve"> </w:t>
      </w:r>
      <w:r w:rsidR="005B7A22">
        <w:t xml:space="preserve">- авансирование </w:t>
      </w:r>
      <w:r w:rsidR="00290B87">
        <w:t>4</w:t>
      </w:r>
      <w:r w:rsidR="005B7A22">
        <w:t xml:space="preserve">0%, пост оплата </w:t>
      </w:r>
      <w:r w:rsidR="00290B87">
        <w:t>6</w:t>
      </w:r>
      <w:r w:rsidR="002D4DD2">
        <w:t>0%</w:t>
      </w:r>
      <w:r w:rsidR="002D4DD2" w:rsidRPr="002D4DD2">
        <w:t>;</w:t>
      </w:r>
    </w:p>
    <w:p w14:paraId="4045F9EC" w14:textId="44D65D60" w:rsidR="00E97A43" w:rsidRPr="001F58C8" w:rsidRDefault="00E97A43" w:rsidP="00C15C86">
      <w:pPr>
        <w:pStyle w:val="a4"/>
        <w:numPr>
          <w:ilvl w:val="0"/>
          <w:numId w:val="4"/>
        </w:numPr>
        <w:spacing w:line="259" w:lineRule="auto"/>
        <w:jc w:val="both"/>
      </w:pPr>
      <w:r>
        <w:t xml:space="preserve">по Этапу 2 </w:t>
      </w:r>
      <w:r w:rsidR="005B7A22">
        <w:t>«</w:t>
      </w:r>
      <w:r w:rsidR="00D47353">
        <w:t>Р</w:t>
      </w:r>
      <w:r w:rsidR="005B7A22" w:rsidRPr="00E97A43">
        <w:t xml:space="preserve">аботы </w:t>
      </w:r>
      <w:r w:rsidR="00D47353">
        <w:t xml:space="preserve">по </w:t>
      </w:r>
      <w:r w:rsidR="00453CBA">
        <w:t>легализации и</w:t>
      </w:r>
      <w:r w:rsidR="00FA77CB">
        <w:t xml:space="preserve"> регистрации </w:t>
      </w:r>
      <w:r w:rsidR="00D47353">
        <w:t>ВОЛС</w:t>
      </w:r>
      <w:r w:rsidR="005B7A22">
        <w:t xml:space="preserve">» - пост оплата </w:t>
      </w:r>
      <w:r w:rsidR="00D47353">
        <w:t>100</w:t>
      </w:r>
      <w:r w:rsidR="005B7A22">
        <w:t>%</w:t>
      </w:r>
      <w:r w:rsidR="002D4DD2" w:rsidRPr="002D4DD2">
        <w:t>.</w:t>
      </w:r>
    </w:p>
    <w:p w14:paraId="5F5205EE" w14:textId="1445E295" w:rsidR="00074375" w:rsidRDefault="00074375" w:rsidP="00AE6B93">
      <w:pPr>
        <w:ind w:firstLine="720"/>
        <w:jc w:val="both"/>
      </w:pPr>
    </w:p>
    <w:sectPr w:rsidR="00074375" w:rsidSect="005B7A22">
      <w:footerReference w:type="default" r:id="rId8"/>
      <w:pgSz w:w="16838" w:h="11906" w:orient="landscape"/>
      <w:pgMar w:top="1701" w:right="1134" w:bottom="850" w:left="1276" w:header="708" w:footer="3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9E4FA" w14:textId="77777777" w:rsidR="00C54247" w:rsidRDefault="00C54247" w:rsidP="00EF23F9">
      <w:r>
        <w:separator/>
      </w:r>
    </w:p>
  </w:endnote>
  <w:endnote w:type="continuationSeparator" w:id="0">
    <w:p w14:paraId="337368A9" w14:textId="77777777" w:rsidR="00C54247" w:rsidRDefault="00C54247" w:rsidP="00EF2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437ADE" w14:textId="77777777" w:rsidR="000B46C7" w:rsidRDefault="000B46C7" w:rsidP="00EF23F9">
    <w:pPr>
      <w:tabs>
        <w:tab w:val="center" w:pos="4550"/>
        <w:tab w:val="left" w:pos="5818"/>
      </w:tabs>
      <w:ind w:right="260"/>
      <w:jc w:val="right"/>
      <w:rPr>
        <w:color w:val="8496B0" w:themeColor="text2" w:themeTint="99"/>
        <w:spacing w:val="60"/>
        <w:sz w:val="20"/>
        <w:szCs w:val="20"/>
      </w:rPr>
    </w:pPr>
  </w:p>
  <w:p w14:paraId="2858B866" w14:textId="4FADCEE8" w:rsidR="000B46C7" w:rsidRPr="00EE455A" w:rsidRDefault="000B46C7" w:rsidP="00EF23F9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0"/>
        <w:szCs w:val="20"/>
      </w:rPr>
    </w:pPr>
    <w:r w:rsidRPr="00EE455A">
      <w:rPr>
        <w:color w:val="8496B0" w:themeColor="text2" w:themeTint="99"/>
        <w:spacing w:val="60"/>
        <w:sz w:val="20"/>
        <w:szCs w:val="20"/>
      </w:rPr>
      <w:t>Страница</w:t>
    </w:r>
    <w:r w:rsidRPr="00EE455A">
      <w:rPr>
        <w:color w:val="8496B0" w:themeColor="text2" w:themeTint="99"/>
        <w:sz w:val="20"/>
        <w:szCs w:val="20"/>
      </w:rPr>
      <w:t xml:space="preserve"> </w:t>
    </w:r>
    <w:r w:rsidRPr="00EE455A">
      <w:rPr>
        <w:color w:val="323E4F" w:themeColor="text2" w:themeShade="BF"/>
        <w:sz w:val="20"/>
        <w:szCs w:val="20"/>
      </w:rPr>
      <w:fldChar w:fldCharType="begin"/>
    </w:r>
    <w:r w:rsidRPr="00EE455A">
      <w:rPr>
        <w:color w:val="323E4F" w:themeColor="text2" w:themeShade="BF"/>
        <w:sz w:val="20"/>
        <w:szCs w:val="20"/>
      </w:rPr>
      <w:instrText>PAGE   \* MERGEFORMAT</w:instrText>
    </w:r>
    <w:r w:rsidRPr="00EE455A">
      <w:rPr>
        <w:color w:val="323E4F" w:themeColor="text2" w:themeShade="BF"/>
        <w:sz w:val="20"/>
        <w:szCs w:val="20"/>
      </w:rPr>
      <w:fldChar w:fldCharType="separate"/>
    </w:r>
    <w:r w:rsidR="00787CB3">
      <w:rPr>
        <w:noProof/>
        <w:color w:val="323E4F" w:themeColor="text2" w:themeShade="BF"/>
        <w:sz w:val="20"/>
        <w:szCs w:val="20"/>
      </w:rPr>
      <w:t>2</w:t>
    </w:r>
    <w:r w:rsidRPr="00EE455A">
      <w:rPr>
        <w:color w:val="323E4F" w:themeColor="text2" w:themeShade="BF"/>
        <w:sz w:val="20"/>
        <w:szCs w:val="20"/>
      </w:rPr>
      <w:fldChar w:fldCharType="end"/>
    </w:r>
    <w:r w:rsidRPr="00EE455A">
      <w:rPr>
        <w:color w:val="323E4F" w:themeColor="text2" w:themeShade="BF"/>
        <w:sz w:val="20"/>
        <w:szCs w:val="20"/>
      </w:rPr>
      <w:t xml:space="preserve"> / </w:t>
    </w:r>
    <w:r w:rsidRPr="00EE455A">
      <w:rPr>
        <w:color w:val="323E4F" w:themeColor="text2" w:themeShade="BF"/>
        <w:sz w:val="20"/>
        <w:szCs w:val="20"/>
      </w:rPr>
      <w:fldChar w:fldCharType="begin"/>
    </w:r>
    <w:r w:rsidRPr="00EE455A">
      <w:rPr>
        <w:color w:val="323E4F" w:themeColor="text2" w:themeShade="BF"/>
        <w:sz w:val="20"/>
        <w:szCs w:val="20"/>
      </w:rPr>
      <w:instrText>NUMPAGES  \* Arabic  \* MERGEFORMAT</w:instrText>
    </w:r>
    <w:r w:rsidRPr="00EE455A">
      <w:rPr>
        <w:color w:val="323E4F" w:themeColor="text2" w:themeShade="BF"/>
        <w:sz w:val="20"/>
        <w:szCs w:val="20"/>
      </w:rPr>
      <w:fldChar w:fldCharType="separate"/>
    </w:r>
    <w:r w:rsidR="00787CB3">
      <w:rPr>
        <w:noProof/>
        <w:color w:val="323E4F" w:themeColor="text2" w:themeShade="BF"/>
        <w:sz w:val="20"/>
        <w:szCs w:val="20"/>
      </w:rPr>
      <w:t>3</w:t>
    </w:r>
    <w:r w:rsidRPr="00EE455A">
      <w:rPr>
        <w:color w:val="323E4F" w:themeColor="text2" w:themeShade="BF"/>
        <w:sz w:val="20"/>
        <w:szCs w:val="20"/>
      </w:rPr>
      <w:fldChar w:fldCharType="end"/>
    </w:r>
  </w:p>
  <w:p w14:paraId="3D09EE02" w14:textId="77777777" w:rsidR="000B46C7" w:rsidRDefault="000B46C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F587C0" w14:textId="77777777" w:rsidR="00C54247" w:rsidRDefault="00C54247" w:rsidP="00EF23F9">
      <w:r>
        <w:separator/>
      </w:r>
    </w:p>
  </w:footnote>
  <w:footnote w:type="continuationSeparator" w:id="0">
    <w:p w14:paraId="38A6CDFD" w14:textId="77777777" w:rsidR="00C54247" w:rsidRDefault="00C54247" w:rsidP="00EF2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3E5AFB"/>
    <w:multiLevelType w:val="hybridMultilevel"/>
    <w:tmpl w:val="BD863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01976"/>
    <w:multiLevelType w:val="hybridMultilevel"/>
    <w:tmpl w:val="0846C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A35A15"/>
    <w:multiLevelType w:val="hybridMultilevel"/>
    <w:tmpl w:val="EC18D5D6"/>
    <w:lvl w:ilvl="0" w:tplc="55E822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8C3002"/>
    <w:multiLevelType w:val="hybridMultilevel"/>
    <w:tmpl w:val="BD863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A1311D"/>
    <w:multiLevelType w:val="hybridMultilevel"/>
    <w:tmpl w:val="A18048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A8365C"/>
    <w:multiLevelType w:val="hybridMultilevel"/>
    <w:tmpl w:val="EA2C4838"/>
    <w:lvl w:ilvl="0" w:tplc="FB929870">
      <w:start w:val="1"/>
      <w:numFmt w:val="decimal"/>
      <w:lvlText w:val="(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0DD2A41"/>
    <w:multiLevelType w:val="hybridMultilevel"/>
    <w:tmpl w:val="7C6E1050"/>
    <w:lvl w:ilvl="0" w:tplc="55E822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8E0"/>
    <w:rsid w:val="00012C41"/>
    <w:rsid w:val="000311AC"/>
    <w:rsid w:val="00066D56"/>
    <w:rsid w:val="00074375"/>
    <w:rsid w:val="0008598A"/>
    <w:rsid w:val="000B46C7"/>
    <w:rsid w:val="000F0467"/>
    <w:rsid w:val="000F6403"/>
    <w:rsid w:val="00103BB2"/>
    <w:rsid w:val="00131DFE"/>
    <w:rsid w:val="0016485A"/>
    <w:rsid w:val="00177A17"/>
    <w:rsid w:val="00184DAB"/>
    <w:rsid w:val="0021298B"/>
    <w:rsid w:val="002208B5"/>
    <w:rsid w:val="00243948"/>
    <w:rsid w:val="002458EE"/>
    <w:rsid w:val="00257B20"/>
    <w:rsid w:val="00275C6E"/>
    <w:rsid w:val="00290B87"/>
    <w:rsid w:val="00295E88"/>
    <w:rsid w:val="00295F8E"/>
    <w:rsid w:val="002B1DE8"/>
    <w:rsid w:val="002C6A38"/>
    <w:rsid w:val="002D4DD2"/>
    <w:rsid w:val="0030393F"/>
    <w:rsid w:val="003234F6"/>
    <w:rsid w:val="003716DA"/>
    <w:rsid w:val="00386BD9"/>
    <w:rsid w:val="00390B37"/>
    <w:rsid w:val="003C5B53"/>
    <w:rsid w:val="003E5AC7"/>
    <w:rsid w:val="00403664"/>
    <w:rsid w:val="004051C3"/>
    <w:rsid w:val="00440A38"/>
    <w:rsid w:val="00453CBA"/>
    <w:rsid w:val="00462168"/>
    <w:rsid w:val="004629E6"/>
    <w:rsid w:val="004D3655"/>
    <w:rsid w:val="004D3DB5"/>
    <w:rsid w:val="004D5B85"/>
    <w:rsid w:val="004D7310"/>
    <w:rsid w:val="004E5540"/>
    <w:rsid w:val="004F7DFC"/>
    <w:rsid w:val="00500A0B"/>
    <w:rsid w:val="0050430A"/>
    <w:rsid w:val="00505F99"/>
    <w:rsid w:val="00523346"/>
    <w:rsid w:val="00540E49"/>
    <w:rsid w:val="005531F9"/>
    <w:rsid w:val="005B7A22"/>
    <w:rsid w:val="005C4971"/>
    <w:rsid w:val="005C5C10"/>
    <w:rsid w:val="006052A6"/>
    <w:rsid w:val="00623DBB"/>
    <w:rsid w:val="00650D45"/>
    <w:rsid w:val="0066149E"/>
    <w:rsid w:val="006669CE"/>
    <w:rsid w:val="006B07BC"/>
    <w:rsid w:val="006C1680"/>
    <w:rsid w:val="006E22D9"/>
    <w:rsid w:val="00700C24"/>
    <w:rsid w:val="00713B91"/>
    <w:rsid w:val="0071729A"/>
    <w:rsid w:val="00734A7A"/>
    <w:rsid w:val="007463DF"/>
    <w:rsid w:val="007553DF"/>
    <w:rsid w:val="00787CB3"/>
    <w:rsid w:val="007A7350"/>
    <w:rsid w:val="007C5B0C"/>
    <w:rsid w:val="007E3525"/>
    <w:rsid w:val="008004DF"/>
    <w:rsid w:val="00815DF3"/>
    <w:rsid w:val="0082758C"/>
    <w:rsid w:val="00831756"/>
    <w:rsid w:val="00843502"/>
    <w:rsid w:val="00877CB6"/>
    <w:rsid w:val="008A2A28"/>
    <w:rsid w:val="008B66F3"/>
    <w:rsid w:val="008E03BE"/>
    <w:rsid w:val="008E4F21"/>
    <w:rsid w:val="008E5D15"/>
    <w:rsid w:val="0096077C"/>
    <w:rsid w:val="00971E9A"/>
    <w:rsid w:val="00982FFA"/>
    <w:rsid w:val="009942CA"/>
    <w:rsid w:val="009949B6"/>
    <w:rsid w:val="009C57A6"/>
    <w:rsid w:val="009D439F"/>
    <w:rsid w:val="00A00C25"/>
    <w:rsid w:val="00A02A46"/>
    <w:rsid w:val="00A1129B"/>
    <w:rsid w:val="00A36F24"/>
    <w:rsid w:val="00A417A8"/>
    <w:rsid w:val="00A71658"/>
    <w:rsid w:val="00A82BFE"/>
    <w:rsid w:val="00A93976"/>
    <w:rsid w:val="00AC4CA3"/>
    <w:rsid w:val="00AC76A6"/>
    <w:rsid w:val="00AE6B93"/>
    <w:rsid w:val="00AF6C46"/>
    <w:rsid w:val="00B34C76"/>
    <w:rsid w:val="00B43EC0"/>
    <w:rsid w:val="00B448E0"/>
    <w:rsid w:val="00B44BDA"/>
    <w:rsid w:val="00B566A0"/>
    <w:rsid w:val="00BA7D9C"/>
    <w:rsid w:val="00C15C86"/>
    <w:rsid w:val="00C30CE3"/>
    <w:rsid w:val="00C315D0"/>
    <w:rsid w:val="00C44CC6"/>
    <w:rsid w:val="00C54247"/>
    <w:rsid w:val="00C76E64"/>
    <w:rsid w:val="00CA44F4"/>
    <w:rsid w:val="00CA508B"/>
    <w:rsid w:val="00CB5B4B"/>
    <w:rsid w:val="00CD0586"/>
    <w:rsid w:val="00CE6693"/>
    <w:rsid w:val="00CF08E2"/>
    <w:rsid w:val="00D14562"/>
    <w:rsid w:val="00D444D2"/>
    <w:rsid w:val="00D451F2"/>
    <w:rsid w:val="00D47353"/>
    <w:rsid w:val="00D47480"/>
    <w:rsid w:val="00D71B5F"/>
    <w:rsid w:val="00D7352A"/>
    <w:rsid w:val="00D8599D"/>
    <w:rsid w:val="00D86987"/>
    <w:rsid w:val="00E14B9E"/>
    <w:rsid w:val="00E21901"/>
    <w:rsid w:val="00E303A2"/>
    <w:rsid w:val="00E467F2"/>
    <w:rsid w:val="00E519BA"/>
    <w:rsid w:val="00E7557B"/>
    <w:rsid w:val="00E94B38"/>
    <w:rsid w:val="00E96C10"/>
    <w:rsid w:val="00E97A43"/>
    <w:rsid w:val="00EA4DA5"/>
    <w:rsid w:val="00ED1CC8"/>
    <w:rsid w:val="00EF187C"/>
    <w:rsid w:val="00EF23F9"/>
    <w:rsid w:val="00F131CD"/>
    <w:rsid w:val="00F90518"/>
    <w:rsid w:val="00F929FD"/>
    <w:rsid w:val="00F92BA9"/>
    <w:rsid w:val="00FA77CB"/>
    <w:rsid w:val="00FD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7BBBB9"/>
  <w15:chartTrackingRefBased/>
  <w15:docId w15:val="{D407349C-5AFB-4E1E-B644-D63BF0E7D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B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UL,Содержание. 2 уровень"/>
    <w:basedOn w:val="a"/>
    <w:link w:val="a5"/>
    <w:uiPriority w:val="34"/>
    <w:qFormat/>
    <w:rsid w:val="00AE6B93"/>
    <w:pPr>
      <w:ind w:left="720"/>
      <w:contextualSpacing/>
    </w:pPr>
  </w:style>
  <w:style w:type="character" w:customStyle="1" w:styleId="a5">
    <w:name w:val="Абзац списка Знак"/>
    <w:aliases w:val="UL Знак,Содержание. 2 уровень Знак"/>
    <w:link w:val="a4"/>
    <w:uiPriority w:val="34"/>
    <w:locked/>
    <w:rsid w:val="00AE6B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Text">
    <w:name w:val="Table Text"/>
    <w:rsid w:val="00295F8E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07437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74375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7437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7437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74375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177A17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c">
    <w:name w:val="Тема примечания Знак"/>
    <w:basedOn w:val="a8"/>
    <w:link w:val="ab"/>
    <w:uiPriority w:val="99"/>
    <w:semiHidden/>
    <w:rsid w:val="00177A1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EF23F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F2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EF23F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F23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1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4C376-6EF0-40AF-A727-54C78A102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3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Отабоев Бахромжон Хабибуллаевич</cp:lastModifiedBy>
  <cp:revision>26</cp:revision>
  <dcterms:created xsi:type="dcterms:W3CDTF">2022-03-25T10:42:00Z</dcterms:created>
  <dcterms:modified xsi:type="dcterms:W3CDTF">2022-07-21T13:36:00Z</dcterms:modified>
</cp:coreProperties>
</file>